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AB" w:rsidRDefault="008817AB" w:rsidP="001063EE">
      <w:pPr>
        <w:spacing w:line="360" w:lineRule="auto"/>
        <w:jc w:val="both"/>
      </w:pPr>
      <w:r>
        <w:t xml:space="preserve">Quien suscribe (nombre y apellido completos)………………………………………………………………………….. </w:t>
      </w:r>
    </w:p>
    <w:p w:rsidR="008817AB" w:rsidRDefault="008817AB" w:rsidP="001063EE">
      <w:pPr>
        <w:spacing w:line="360" w:lineRule="auto"/>
        <w:jc w:val="both"/>
      </w:pPr>
      <w:r>
        <w:t>DNI ……………………………………........., domicilio real………………………………………………………….. Domicilio especial electrónico (correo electrónico en el cual serán válidas las comunicaciones y notificaciones)……………………………………………………………………………………………………………………………</w:t>
      </w:r>
    </w:p>
    <w:p w:rsidR="008817AB" w:rsidRDefault="008817AB" w:rsidP="001063EE">
      <w:pPr>
        <w:spacing w:line="360" w:lineRule="auto"/>
        <w:jc w:val="both"/>
      </w:pPr>
      <w:proofErr w:type="gramStart"/>
      <w:r>
        <w:t>solicita</w:t>
      </w:r>
      <w:proofErr w:type="gramEnd"/>
      <w:r>
        <w:t xml:space="preserve"> cambio al nuevo Plan de estudios de la carrera de: </w:t>
      </w:r>
    </w:p>
    <w:p w:rsidR="004800B9" w:rsidRDefault="004800B9" w:rsidP="001063EE">
      <w:pPr>
        <w:spacing w:line="360" w:lineRule="auto"/>
        <w:jc w:val="both"/>
      </w:pPr>
      <w:r>
        <w:t xml:space="preserve">-Bachiller en Ciencias </w:t>
      </w:r>
      <w:r w:rsidR="007C7D18">
        <w:t>E</w:t>
      </w:r>
      <w:bookmarkStart w:id="0" w:name="_GoBack"/>
      <w:bookmarkEnd w:id="0"/>
      <w:r>
        <w:t xml:space="preserve">conómicas (Aprobado por </w:t>
      </w:r>
      <w:r>
        <w:t>Resoluci</w:t>
      </w:r>
      <w:r>
        <w:t>ones</w:t>
      </w:r>
      <w:r>
        <w:t xml:space="preserve"> del Consejo Superior Nº 502/2018</w:t>
      </w:r>
      <w:r>
        <w:t>,</w:t>
      </w:r>
      <w:r w:rsidRPr="004800B9">
        <w:t xml:space="preserve"> </w:t>
      </w:r>
      <w:r>
        <w:t>Nº 631/2019</w:t>
      </w:r>
      <w:r>
        <w:t xml:space="preserve"> y </w:t>
      </w:r>
      <w:r>
        <w:t>Nº 63</w:t>
      </w:r>
      <w:r>
        <w:t>2</w:t>
      </w:r>
      <w:r>
        <w:t>/2019</w:t>
      </w:r>
      <w:r>
        <w:t>)</w:t>
      </w:r>
    </w:p>
    <w:p w:rsidR="008817AB" w:rsidRDefault="008817AB" w:rsidP="001063EE">
      <w:pPr>
        <w:spacing w:line="360" w:lineRule="auto"/>
        <w:jc w:val="both"/>
      </w:pPr>
      <w:r>
        <w:t xml:space="preserve">-Contador Público (Aprobada por Resolución del Consejo Superior Nº 502/2018) </w:t>
      </w:r>
    </w:p>
    <w:p w:rsidR="008817AB" w:rsidRDefault="008817AB" w:rsidP="001063EE">
      <w:pPr>
        <w:spacing w:line="360" w:lineRule="auto"/>
        <w:jc w:val="both"/>
      </w:pPr>
      <w:r>
        <w:t>-Licenciatura en Administración (Aprobada por Resolución del Consejo Superior Nº 631/2019)</w:t>
      </w:r>
    </w:p>
    <w:p w:rsidR="008817AB" w:rsidRDefault="008817AB" w:rsidP="001063EE">
      <w:pPr>
        <w:spacing w:line="360" w:lineRule="auto"/>
        <w:jc w:val="both"/>
      </w:pPr>
      <w:r>
        <w:t xml:space="preserve">-Licenciatura en Economía (Aprobada por Resolución del Consejo Superior Nº 632/2019) </w:t>
      </w:r>
    </w:p>
    <w:p w:rsidR="008817AB" w:rsidRDefault="008817AB" w:rsidP="001063EE">
      <w:pPr>
        <w:spacing w:line="360" w:lineRule="auto"/>
        <w:jc w:val="both"/>
      </w:pPr>
      <w:r>
        <w:t xml:space="preserve">¿Tiene usted materias en actuación provisoria? </w:t>
      </w:r>
      <w:proofErr w:type="gramStart"/>
      <w:r>
        <w:t>:  SI</w:t>
      </w:r>
      <w:proofErr w:type="gramEnd"/>
      <w:r>
        <w:t xml:space="preserve">…….. NO…… </w:t>
      </w:r>
    </w:p>
    <w:p w:rsidR="008817AB" w:rsidRDefault="008817AB" w:rsidP="001063EE">
      <w:pPr>
        <w:spacing w:line="360" w:lineRule="auto"/>
        <w:jc w:val="both"/>
      </w:pPr>
      <w:r>
        <w:t>Si su respuesta es SI, señale cuál o cuáles son: ……………………………………………………</w:t>
      </w:r>
    </w:p>
    <w:p w:rsidR="008817AB" w:rsidRDefault="008817AB" w:rsidP="001063EE">
      <w:pPr>
        <w:spacing w:line="360" w:lineRule="auto"/>
        <w:jc w:val="both"/>
      </w:pPr>
      <w:r>
        <w:t xml:space="preserve">Es necesario contar con esta información porque si en el SIU Guaraní no figuran todas las notas finales obtenidas en el viejo plan, al producirse el cambio de plan </w:t>
      </w:r>
      <w:proofErr w:type="gramStart"/>
      <w:r>
        <w:t>deberán</w:t>
      </w:r>
      <w:proofErr w:type="gramEnd"/>
      <w:r>
        <w:t xml:space="preserve"> realizar el trámite de solicitud de equivalencia correspondiente.</w:t>
      </w:r>
    </w:p>
    <w:p w:rsidR="008817AB" w:rsidRDefault="008817AB" w:rsidP="001063EE">
      <w:pPr>
        <w:spacing w:line="360" w:lineRule="auto"/>
        <w:jc w:val="both"/>
      </w:pPr>
      <w:r>
        <w:t>Recomendación: si se encuentran en carácter de regular en alguna/s materia/s de los viejos planes, al cambiarse de plan se pierde esa condición,</w:t>
      </w:r>
    </w:p>
    <w:p w:rsidR="008817AB" w:rsidRDefault="008817AB" w:rsidP="001063EE">
      <w:pPr>
        <w:spacing w:line="360" w:lineRule="auto"/>
        <w:jc w:val="both"/>
      </w:pPr>
      <w:r>
        <w:t>Santa Fe, ……………….de ………………… de 20……..</w:t>
      </w:r>
    </w:p>
    <w:p w:rsidR="00FC7AC1" w:rsidRPr="008817AB" w:rsidRDefault="00FC7AC1" w:rsidP="001063EE">
      <w:pPr>
        <w:spacing w:line="360" w:lineRule="auto"/>
        <w:jc w:val="both"/>
      </w:pPr>
    </w:p>
    <w:sectPr w:rsidR="00FC7AC1" w:rsidRPr="008817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B1D93"/>
    <w:multiLevelType w:val="hybridMultilevel"/>
    <w:tmpl w:val="66F8BC08"/>
    <w:lvl w:ilvl="0" w:tplc="FE0CA7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C1"/>
    <w:rsid w:val="000105B6"/>
    <w:rsid w:val="001063EE"/>
    <w:rsid w:val="002C41A1"/>
    <w:rsid w:val="002E059E"/>
    <w:rsid w:val="00306208"/>
    <w:rsid w:val="0031310C"/>
    <w:rsid w:val="003E7F8D"/>
    <w:rsid w:val="004800B9"/>
    <w:rsid w:val="007C7D18"/>
    <w:rsid w:val="008817AB"/>
    <w:rsid w:val="00A51868"/>
    <w:rsid w:val="00FC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197A6-F8D2-44D5-A209-1F54F32C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0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2022-02-03T16:24:00Z</dcterms:created>
  <dcterms:modified xsi:type="dcterms:W3CDTF">2022-02-03T16:24:00Z</dcterms:modified>
</cp:coreProperties>
</file>