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Convenio Marco</w:t>
      </w:r>
    </w:p>
    <w:p w:rsidR="008F3333" w:rsidRDefault="008F333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la Ciudad de Santa Fe, a los</w:t>
      </w:r>
      <w:r>
        <w:rPr>
          <w:rFonts w:ascii="Arial" w:eastAsia="Arial" w:hAnsi="Arial" w:cs="Arial"/>
          <w:color w:val="999999"/>
          <w:sz w:val="22"/>
          <w:szCs w:val="22"/>
        </w:rPr>
        <w:t>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días del mes de………………………..</w:t>
      </w:r>
      <w:r>
        <w:rPr>
          <w:rFonts w:ascii="Arial" w:eastAsia="Arial" w:hAnsi="Arial" w:cs="Arial"/>
          <w:color w:val="C0C0C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entre la UNIVERSIDAD NACIONAL DEL LITORAL, a través de la Facultad de Ciencias Económicas (en adelante la UNIVERSIDAD) con sede en Bv. Pellegrini 2750 de la ciudad de Santa Fe, y en su nombre y representación el señor Rector Ing.  Enrique     Mammarella, por una parte y </w:t>
      </w:r>
      <w:r>
        <w:rPr>
          <w:rFonts w:ascii="Arial" w:eastAsia="Arial" w:hAnsi="Arial" w:cs="Arial"/>
          <w:color w:val="999999"/>
          <w:sz w:val="22"/>
          <w:szCs w:val="22"/>
        </w:rPr>
        <w:t>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inscripta en el Registro Público bajo el N°    , tomo    , fecha  // representada en este acto por el Señor </w:t>
      </w:r>
      <w:r>
        <w:rPr>
          <w:rFonts w:ascii="Arial" w:eastAsia="Arial" w:hAnsi="Arial" w:cs="Arial"/>
          <w:color w:val="999999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, en adelante el ENTE, por la otra parte, se conviene en celebrar el presente Convenio Marco.----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PRIMERA: Considerando que ambas partes coinciden en sus respectivos ámbitos en el objetivo fundamental de promover la formación y el perfeccionamiento de los recursos humanos la cooperación académica, científica y tecnológica, dirigida en forma primordial a asegurar las denominadas Prácticas Profesionales Supervisadas (PPS).</w:t>
      </w:r>
      <w:r>
        <w:rPr>
          <w:rFonts w:ascii="Arial" w:eastAsia="Arial" w:hAnsi="Arial" w:cs="Arial"/>
          <w:sz w:val="22"/>
          <w:szCs w:val="22"/>
        </w:rPr>
        <w:t>----------------</w:t>
      </w:r>
      <w:r w:rsidR="003E4731" w:rsidRPr="003E4731">
        <w:rPr>
          <w:rFonts w:ascii="Arial" w:eastAsia="Arial" w:hAnsi="Arial" w:cs="Arial"/>
          <w:sz w:val="22"/>
          <w:szCs w:val="22"/>
        </w:rPr>
        <w:t xml:space="preserve"> </w:t>
      </w:r>
      <w:r w:rsidR="003E4731">
        <w:rPr>
          <w:rFonts w:ascii="Arial" w:eastAsia="Arial" w:hAnsi="Arial" w:cs="Arial"/>
          <w:sz w:val="22"/>
          <w:szCs w:val="22"/>
        </w:rPr>
        <w:t>-----------------</w:t>
      </w:r>
      <w:r>
        <w:rPr>
          <w:rFonts w:ascii="Arial" w:eastAsia="Arial" w:hAnsi="Arial" w:cs="Arial"/>
          <w:sz w:val="22"/>
          <w:szCs w:val="22"/>
        </w:rPr>
        <w:t>---------------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SEGUNDA: Las partes manifiestan su intención de celebrar un acuerdo donde la Empresa/Entidad posibilite la realización de las Prácticas Profesionales Supervisadas correspondientes a la carrera de Contador Público  que se dicta en la Facultad de Ciencias Económicas de la Universidad Nacional del Litoral y que resultan indispensables para la formación del futuro profesional y el otorgamiento del título correspondiente, en el marco de la Resolución CD N°785/18, como parte de la formación profesional futura que se promueve especialmente.</w:t>
      </w: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TERCERA: La Universidad, a través de su representante, elevará una selección preliminar de los estudiantes que estén en condiciones de realizar las Prácticas Profesionales Supervisadas de la carrera y en forma conjunta con el ente (Empresa u otra institución) se realizará la selección definitiva</w:t>
      </w:r>
      <w:r>
        <w:rPr>
          <w:rFonts w:ascii="Arial" w:eastAsia="Arial" w:hAnsi="Arial" w:cs="Arial"/>
          <w:sz w:val="22"/>
          <w:szCs w:val="22"/>
        </w:rPr>
        <w:t xml:space="preserve"> de al menos un estudiante por semestre.---------</w:t>
      </w:r>
      <w:r>
        <w:rPr>
          <w:rFonts w:ascii="Arial" w:eastAsia="Arial" w:hAnsi="Arial" w:cs="Arial"/>
          <w:color w:val="000000"/>
          <w:sz w:val="22"/>
          <w:szCs w:val="22"/>
        </w:rPr>
        <w:t>-------------------------</w:t>
      </w:r>
      <w:r w:rsidR="003E4731">
        <w:rPr>
          <w:rFonts w:ascii="Arial" w:eastAsia="Arial" w:hAnsi="Arial" w:cs="Arial"/>
          <w:color w:val="000000"/>
          <w:sz w:val="22"/>
          <w:szCs w:val="22"/>
        </w:rPr>
        <w:t>---</w:t>
      </w:r>
      <w:r w:rsidR="003E4731">
        <w:rPr>
          <w:rFonts w:ascii="Arial" w:eastAsia="Arial" w:hAnsi="Arial" w:cs="Arial"/>
          <w:sz w:val="22"/>
          <w:szCs w:val="22"/>
        </w:rPr>
        <w:t>----------------</w:t>
      </w:r>
      <w:r>
        <w:rPr>
          <w:rFonts w:ascii="Arial" w:eastAsia="Arial" w:hAnsi="Arial" w:cs="Arial"/>
          <w:color w:val="000000"/>
          <w:sz w:val="22"/>
          <w:szCs w:val="22"/>
        </w:rPr>
        <w:t>-------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CUARTA: La Universidad designará un Tutor que supervisará el desarrollo de las prácticas, en forma coordinada con el o los representantes de la Empresa (ente o institución) quienes organizarán y coordinarán el desarrollo de las Prácticas adecuándose las mismas al Reglamento de Prácticas Profesionales Supervisadas, de la carrera de Contador que se incorporará como Anexo y  forma parte de este Convenio</w:t>
      </w:r>
      <w:r>
        <w:rPr>
          <w:rFonts w:ascii="Arial" w:eastAsia="Arial" w:hAnsi="Arial" w:cs="Arial"/>
          <w:sz w:val="22"/>
          <w:szCs w:val="22"/>
        </w:rPr>
        <w:t xml:space="preserve"> –</w:t>
      </w:r>
      <w:r>
        <w:rPr>
          <w:rFonts w:ascii="Arial" w:eastAsia="Arial" w:hAnsi="Arial" w:cs="Arial"/>
          <w:color w:val="000000"/>
          <w:sz w:val="22"/>
          <w:szCs w:val="22"/>
        </w:rPr>
        <w:t>-------</w:t>
      </w:r>
      <w:r w:rsidR="003E4731">
        <w:rPr>
          <w:rFonts w:ascii="Arial" w:eastAsia="Arial" w:hAnsi="Arial" w:cs="Arial"/>
          <w:color w:val="000000"/>
          <w:sz w:val="22"/>
          <w:szCs w:val="22"/>
        </w:rPr>
        <w:t>---------------------------------------------------------</w:t>
      </w:r>
      <w:r>
        <w:rPr>
          <w:rFonts w:ascii="Arial" w:eastAsia="Arial" w:hAnsi="Arial" w:cs="Arial"/>
          <w:color w:val="000000"/>
          <w:sz w:val="22"/>
          <w:szCs w:val="22"/>
        </w:rPr>
        <w:t>---------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QUINTA: Durante el lapso que dure cada Práctica Profesional Supervisada, los estudiantes estarán cubiertos por los seguros y coberturas incluidas en las disposiciones vigentes de la Universidad Nacional del Litoral, que contemplan riesgos de accidentes personales y la cobertura de muerte accidental, invalidez total y parcial permanente por accidente. ----------</w:t>
      </w:r>
      <w:r w:rsidR="003E4731">
        <w:rPr>
          <w:rFonts w:ascii="Arial" w:eastAsia="Arial" w:hAnsi="Arial" w:cs="Arial"/>
          <w:color w:val="000000"/>
          <w:sz w:val="22"/>
          <w:szCs w:val="22"/>
        </w:rPr>
        <w:t>-------------</w:t>
      </w:r>
      <w:r>
        <w:rPr>
          <w:rFonts w:ascii="Arial" w:eastAsia="Arial" w:hAnsi="Arial" w:cs="Arial"/>
          <w:color w:val="000000"/>
          <w:sz w:val="22"/>
          <w:szCs w:val="22"/>
        </w:rPr>
        <w:t>-------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SEXTA: El presente Convenio Marco tiene por fin expresar la voluntad común de encontrar canales de integración y colaboración, sin que esto genere obligaciones contractuales, ni laborales, ni de pasantía de cualquier naturaleza y tipo. -----------------------------------------------------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SÉPTIMA</w:t>
      </w:r>
      <w:r>
        <w:rPr>
          <w:rFonts w:ascii="Arial" w:eastAsia="Arial" w:hAnsi="Arial" w:cs="Arial"/>
          <w:color w:val="000000"/>
          <w:sz w:val="22"/>
          <w:szCs w:val="22"/>
        </w:rPr>
        <w:t>: Confidencialidad. La Universidad, los alumnos intervinientes en las Prácticas Profesionales Supervisadas, el Tutor designado y el Profesor responsable de la Cátedra, aseguran a la Empresa (ente/institución) la confidencialidad de los datos, informes y/o documentos que puedan ser objeto del desarrollo y culminación de las mencionadas Prácticas Profesionales Supervisadas. ----------------------------------------------------------------------------------------</w:t>
      </w:r>
    </w:p>
    <w:p w:rsidR="008F3333" w:rsidRDefault="008F3333">
      <w:pPr>
        <w:spacing w:line="276" w:lineRule="auto"/>
        <w:ind w:left="0" w:hanging="2"/>
        <w:rPr>
          <w:rFonts w:ascii="Arial" w:eastAsia="Arial" w:hAnsi="Arial" w:cs="Arial"/>
          <w:b/>
          <w:sz w:val="21"/>
          <w:szCs w:val="21"/>
        </w:rPr>
      </w:pPr>
    </w:p>
    <w:p w:rsidR="008F3333" w:rsidRDefault="001A6C36">
      <w:pPr>
        <w:spacing w:line="276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OCTAVA: El plazo de vigencia del presente convenio será de dos (2) años renovables en forma automática, salvo notificación en contrario de alguna de las partes, con una anticipación no menor a sesenta (60) días anteriores a su vencimiento.</w:t>
      </w:r>
      <w:r>
        <w:rPr>
          <w:rFonts w:ascii="Arial" w:eastAsia="Arial" w:hAnsi="Arial" w:cs="Arial"/>
          <w:sz w:val="22"/>
          <w:szCs w:val="22"/>
        </w:rPr>
        <w:t>--------------------------------------------------------------------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999999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NOVENA</w:t>
      </w:r>
      <w:r>
        <w:rPr>
          <w:rFonts w:ascii="Arial" w:eastAsia="Arial" w:hAnsi="Arial" w:cs="Arial"/>
          <w:color w:val="000000"/>
          <w:sz w:val="22"/>
          <w:szCs w:val="22"/>
        </w:rPr>
        <w:t>: A todos los efectos del presente las partes fijan los siguientes domicilios especiales: LA UNIVERSIDAD en su sede de Boulevard Pellegrini 2750 de la ciudad de Santa Fe, y la Empresa (Ente/Institución) en …………………………………………………… de la ciudad de</w:t>
      </w:r>
      <w:r>
        <w:rPr>
          <w:rFonts w:ascii="Arial" w:eastAsia="Arial" w:hAnsi="Arial" w:cs="Arial"/>
          <w:color w:val="999999"/>
          <w:sz w:val="22"/>
          <w:szCs w:val="22"/>
        </w:rPr>
        <w:t xml:space="preserve"> ……………………………………….</w:t>
      </w: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DÉCIMA</w:t>
      </w:r>
      <w:r>
        <w:rPr>
          <w:rFonts w:ascii="Arial" w:eastAsia="Arial" w:hAnsi="Arial" w:cs="Arial"/>
          <w:color w:val="000000"/>
          <w:sz w:val="22"/>
          <w:szCs w:val="22"/>
        </w:rPr>
        <w:t>: Cualquier circunstancia derivada de la interpretación o ejecución del presente convenio será dirimida en los Tribunales Federales de la ciudad de Santa Fe, con expresa renuncia a cualquier otro fuero o jurisdicción que pueda corresponder, especialmente los Tribunales Ordinarios provinciales.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DÉCIMA PRIMERA: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Como parte del presente Convenio se adjunta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Acta Acuerdo con los datos del/los alumno/s que participará/n de las Prácticas Profesionales Supervisadas, estableciendo los derechos y obligaciones de las partes.</w:t>
      </w: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Cláusula transitoria: Los/las estudiantes desarrollarán sus prácticas profesionales siguiendo las readecuaciones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realizadas respecto de la presencialidad en el contexto excepcional de pandemia, con las autorizaciones y protocolos pertinentes y vigentes, conforme a la normativa dictada o a la que en el futuro se dicte, en tanto y en cuanto se mantengan las circunstancias derivadas del contexto mencionado. En tanto las condiciones sanitarias lo permitan, las instancias de formación en territorio se desarrollarán con la carga cuatrimestral/anual prevista en el plan de estudio respectivo.</w:t>
      </w:r>
      <w:bookmarkStart w:id="0" w:name="_GoBack"/>
      <w:bookmarkEnd w:id="0"/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1A6C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prueba de conformidad se firman dos ejemplares de un mismo tenor, en el lugar y fecha up supra mencionado. -----------------------------------------------------------------------------------</w:t>
      </w: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3333" w:rsidRDefault="008F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540" w:type="dxa"/>
        <w:jc w:val="center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138"/>
        <w:gridCol w:w="3402"/>
      </w:tblGrid>
      <w:tr w:rsidR="008F3333">
        <w:trPr>
          <w:trHeight w:val="686"/>
          <w:jc w:val="center"/>
        </w:trPr>
        <w:tc>
          <w:tcPr>
            <w:tcW w:w="4138" w:type="dxa"/>
            <w:tcBorders>
              <w:bottom w:val="single" w:sz="4" w:space="0" w:color="000000"/>
            </w:tcBorders>
          </w:tcPr>
          <w:p w:rsidR="008F3333" w:rsidRDefault="008F33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F3333" w:rsidRDefault="008F33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3333">
        <w:trPr>
          <w:jc w:val="center"/>
        </w:trPr>
        <w:tc>
          <w:tcPr>
            <w:tcW w:w="4138" w:type="dxa"/>
            <w:tcBorders>
              <w:top w:val="single" w:sz="4" w:space="0" w:color="000000"/>
            </w:tcBorders>
            <w:vAlign w:val="center"/>
          </w:tcPr>
          <w:p w:rsidR="008F3333" w:rsidRDefault="001A6C3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y aclaración del</w:t>
            </w:r>
          </w:p>
          <w:p w:rsidR="008F3333" w:rsidRDefault="001A6C3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 de la Empresa/Entidad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8F3333" w:rsidRDefault="001A6C3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y aclaración del Rector</w:t>
            </w:r>
          </w:p>
        </w:tc>
      </w:tr>
    </w:tbl>
    <w:p w:rsidR="008F3333" w:rsidRDefault="008F3333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8F3333" w:rsidRDefault="008F3333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8F3333">
      <w:footerReference w:type="even" r:id="rId7"/>
      <w:footerReference w:type="default" r:id="rId8"/>
      <w:pgSz w:w="11907" w:h="16840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5A" w:rsidRDefault="0050025A">
      <w:pPr>
        <w:spacing w:line="240" w:lineRule="auto"/>
        <w:ind w:left="0" w:hanging="2"/>
      </w:pPr>
      <w:r>
        <w:separator/>
      </w:r>
    </w:p>
  </w:endnote>
  <w:endnote w:type="continuationSeparator" w:id="0">
    <w:p w:rsidR="0050025A" w:rsidRDefault="005002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33" w:rsidRDefault="001A6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F3333" w:rsidRDefault="008F33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33" w:rsidRDefault="001A6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75C4">
      <w:rPr>
        <w:noProof/>
        <w:color w:val="000000"/>
      </w:rPr>
      <w:t>2</w:t>
    </w:r>
    <w:r>
      <w:rPr>
        <w:color w:val="000000"/>
      </w:rPr>
      <w:fldChar w:fldCharType="end"/>
    </w:r>
  </w:p>
  <w:p w:rsidR="008F3333" w:rsidRDefault="008F33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5A" w:rsidRDefault="0050025A">
      <w:pPr>
        <w:spacing w:line="240" w:lineRule="auto"/>
        <w:ind w:left="0" w:hanging="2"/>
      </w:pPr>
      <w:r>
        <w:separator/>
      </w:r>
    </w:p>
  </w:footnote>
  <w:footnote w:type="continuationSeparator" w:id="0">
    <w:p w:rsidR="0050025A" w:rsidRDefault="0050025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33"/>
    <w:rsid w:val="001A6C36"/>
    <w:rsid w:val="003E4731"/>
    <w:rsid w:val="0050025A"/>
    <w:rsid w:val="006675C4"/>
    <w:rsid w:val="008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41B39-E16B-4FBD-8E53-6E3D0A6A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">
    <w:name w:val="Título"/>
    <w:basedOn w:val="Normal"/>
    <w:pPr>
      <w:jc w:val="center"/>
    </w:pPr>
    <w:rPr>
      <w:sz w:val="24"/>
      <w:lang w:val="es-AR"/>
    </w:rPr>
  </w:style>
  <w:style w:type="paragraph" w:styleId="Textoindependiente">
    <w:name w:val="Body Text"/>
    <w:basedOn w:val="Normal"/>
    <w:rPr>
      <w:sz w:val="24"/>
      <w:lang w:val="es-AR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ZPMJ6g8dDsItqGs3f64E3KnK1Q==">AMUW2mXjUxnccQ5ixqd0nkuFSE+Dbx+6Umc4solHXWp5zwIIDcTP2tCir7n9k+kDL+j6eV1xeCtMWW1aa5Aa15NkyN28FofsnnIQxQwyt+viHVrc8fBpn2s=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</dc:creator>
  <cp:lastModifiedBy>merodriguez</cp:lastModifiedBy>
  <cp:revision>2</cp:revision>
  <dcterms:created xsi:type="dcterms:W3CDTF">2022-06-13T19:09:00Z</dcterms:created>
  <dcterms:modified xsi:type="dcterms:W3CDTF">2022-06-13T19:09:00Z</dcterms:modified>
</cp:coreProperties>
</file>